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6" w:rsidRDefault="00634946" w:rsidP="00634946"/>
    <w:p w:rsidR="00634946" w:rsidRDefault="00634946" w:rsidP="00634946"/>
    <w:p w:rsid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proofErr w:type="spellStart"/>
      <w:r w:rsidRPr="00634946">
        <w:rPr>
          <w:rFonts w:ascii="Arial" w:hAnsi="Arial" w:cs="Arial"/>
          <w:b/>
          <w:i/>
        </w:rPr>
        <w:t>Workflow</w:t>
      </w:r>
      <w:proofErr w:type="spellEnd"/>
      <w:r w:rsidRPr="0063494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de traitement des mémoires, </w:t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thèses</w:t>
      </w:r>
      <w:proofErr w:type="gramEnd"/>
      <w:r>
        <w:rPr>
          <w:rFonts w:ascii="Arial" w:hAnsi="Arial" w:cs="Arial"/>
          <w:b/>
        </w:rPr>
        <w:t xml:space="preserve"> d’exercice et HDR électroniques</w:t>
      </w:r>
    </w:p>
    <w:p w:rsidR="00634946" w:rsidRDefault="00634946" w:rsidP="00634946">
      <w:pPr>
        <w:jc w:val="both"/>
        <w:rPr>
          <w:rFonts w:ascii="Arial" w:hAnsi="Arial" w:cs="Arial"/>
          <w:sz w:val="20"/>
          <w:szCs w:val="20"/>
        </w:rPr>
      </w:pPr>
    </w:p>
    <w:p w:rsidR="00634946" w:rsidRDefault="00634946" w:rsidP="00634946">
      <w:pPr>
        <w:jc w:val="both"/>
        <w:rPr>
          <w:rFonts w:ascii="Arial" w:hAnsi="Arial" w:cs="Arial"/>
          <w:sz w:val="20"/>
          <w:szCs w:val="20"/>
        </w:rPr>
      </w:pPr>
    </w:p>
    <w:p w:rsidR="00634946" w:rsidRDefault="00634946" w:rsidP="00634946">
      <w:pPr>
        <w:jc w:val="both"/>
        <w:rPr>
          <w:rFonts w:ascii="Arial" w:hAnsi="Arial" w:cs="Arial"/>
          <w:sz w:val="20"/>
          <w:szCs w:val="20"/>
        </w:rPr>
      </w:pP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 w:rsidRPr="00634946">
        <w:rPr>
          <w:rFonts w:ascii="Arial" w:hAnsi="Arial" w:cs="Arial"/>
          <w:b/>
          <w:sz w:val="20"/>
          <w:szCs w:val="20"/>
        </w:rPr>
        <w:t>Etape 1</w:t>
      </w:r>
    </w:p>
    <w:p w:rsidR="00634946" w:rsidRPr="006E2A12" w:rsidRDefault="00634946" w:rsidP="006E2A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Après la soutenance, l’étudiant dépose le fichier de son mémoire, le contrat de diffusion signé, les mots-clés et les résumés sur la plateforme Dépôt-Thèses (accès </w:t>
      </w:r>
      <w:r>
        <w:rPr>
          <w:rFonts w:ascii="Arial" w:hAnsi="Arial" w:cs="Arial"/>
          <w:i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l’ENT étudiant)</w:t>
      </w:r>
    </w:p>
    <w:p w:rsidR="00634946" w:rsidRPr="006E2A12" w:rsidRDefault="00634946" w:rsidP="00634946">
      <w:pPr>
        <w:ind w:firstLine="360"/>
        <w:jc w:val="center"/>
        <w:rPr>
          <w:sz w:val="40"/>
          <w:szCs w:val="40"/>
        </w:rPr>
      </w:pPr>
      <w:r w:rsidRPr="006E2A12">
        <w:rPr>
          <w:rFonts w:ascii="Arial" w:hAnsi="Arial" w:cs="Arial"/>
          <w:sz w:val="40"/>
          <w:szCs w:val="40"/>
        </w:rPr>
        <w:sym w:font="Wingdings" w:char="F0EA"/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2</w:t>
      </w:r>
    </w:p>
    <w:p w:rsidR="002F3846" w:rsidRPr="006E2A12" w:rsidRDefault="00634946" w:rsidP="006E2A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catalogueur du SCD vérifie les documents déposés, et dépose le fichier du mémoire sur le serveur </w:t>
      </w:r>
      <w:proofErr w:type="spellStart"/>
      <w:r>
        <w:rPr>
          <w:rFonts w:ascii="Arial" w:hAnsi="Arial" w:cs="Arial"/>
          <w:sz w:val="20"/>
          <w:szCs w:val="20"/>
        </w:rPr>
        <w:t>scd-theses</w:t>
      </w:r>
      <w:proofErr w:type="spellEnd"/>
      <w:r>
        <w:rPr>
          <w:rFonts w:ascii="Arial" w:hAnsi="Arial" w:cs="Arial"/>
          <w:sz w:val="20"/>
          <w:szCs w:val="20"/>
        </w:rPr>
        <w:t>, dans le répertoire correspondant au mode de diffusion choisi par l’étudiant</w:t>
      </w:r>
    </w:p>
    <w:p w:rsidR="00634946" w:rsidRPr="006E2A12" w:rsidRDefault="006E2A12" w:rsidP="006E2A12">
      <w:pPr>
        <w:ind w:firstLine="360"/>
        <w:jc w:val="center"/>
        <w:rPr>
          <w:sz w:val="40"/>
          <w:szCs w:val="40"/>
        </w:rPr>
      </w:pPr>
      <w:r w:rsidRPr="006E2A12">
        <w:rPr>
          <w:rFonts w:ascii="Arial" w:hAnsi="Arial" w:cs="Arial"/>
          <w:sz w:val="40"/>
          <w:szCs w:val="40"/>
        </w:rPr>
        <w:sym w:font="Wingdings" w:char="F0EA"/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3</w:t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catalogueur du SCD crée la notice du mémoire dans le SUDOC</w:t>
      </w:r>
    </w:p>
    <w:p w:rsidR="00634946" w:rsidRPr="006E2A12" w:rsidRDefault="006E2A12" w:rsidP="006E2A12">
      <w:pPr>
        <w:ind w:firstLine="360"/>
        <w:jc w:val="center"/>
        <w:rPr>
          <w:sz w:val="40"/>
          <w:szCs w:val="40"/>
        </w:rPr>
      </w:pPr>
      <w:r w:rsidRPr="006E2A12">
        <w:rPr>
          <w:rFonts w:ascii="Arial" w:hAnsi="Arial" w:cs="Arial"/>
          <w:sz w:val="40"/>
          <w:szCs w:val="40"/>
        </w:rPr>
        <w:sym w:font="Wingdings" w:char="F0EA"/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4</w:t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DI récupère la notice dans le fichier quotidien du SUDOC, la transforme au format Dublin </w:t>
      </w:r>
      <w:proofErr w:type="spellStart"/>
      <w:r>
        <w:rPr>
          <w:rFonts w:ascii="Arial" w:hAnsi="Arial" w:cs="Arial"/>
          <w:sz w:val="20"/>
          <w:szCs w:val="20"/>
        </w:rPr>
        <w:t>Core</w:t>
      </w:r>
      <w:proofErr w:type="spellEnd"/>
      <w:r>
        <w:rPr>
          <w:rFonts w:ascii="Arial" w:hAnsi="Arial" w:cs="Arial"/>
          <w:sz w:val="20"/>
          <w:szCs w:val="20"/>
        </w:rPr>
        <w:t xml:space="preserve"> et l’envoie dans Thèses-</w:t>
      </w:r>
      <w:proofErr w:type="spellStart"/>
      <w:r>
        <w:rPr>
          <w:rFonts w:ascii="Arial" w:hAnsi="Arial" w:cs="Arial"/>
          <w:sz w:val="20"/>
          <w:szCs w:val="20"/>
        </w:rPr>
        <w:t>Unistra</w:t>
      </w:r>
      <w:proofErr w:type="spellEnd"/>
    </w:p>
    <w:p w:rsidR="00634946" w:rsidRPr="006E2A12" w:rsidRDefault="006E2A12" w:rsidP="006E2A12">
      <w:pPr>
        <w:ind w:firstLine="360"/>
        <w:jc w:val="center"/>
        <w:rPr>
          <w:sz w:val="40"/>
          <w:szCs w:val="40"/>
        </w:rPr>
      </w:pPr>
      <w:r w:rsidRPr="006E2A12">
        <w:rPr>
          <w:rFonts w:ascii="Arial" w:hAnsi="Arial" w:cs="Arial"/>
          <w:sz w:val="40"/>
          <w:szCs w:val="40"/>
        </w:rPr>
        <w:sym w:font="Wingdings" w:char="F0EA"/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5</w:t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catalogueur du SCD complète la notice dans Thèses-</w:t>
      </w:r>
      <w:proofErr w:type="spellStart"/>
      <w:r>
        <w:rPr>
          <w:rFonts w:ascii="Arial" w:hAnsi="Arial" w:cs="Arial"/>
          <w:sz w:val="20"/>
          <w:szCs w:val="20"/>
        </w:rPr>
        <w:t>Unistra</w:t>
      </w:r>
      <w:proofErr w:type="spellEnd"/>
      <w:r>
        <w:rPr>
          <w:rFonts w:ascii="Arial" w:hAnsi="Arial" w:cs="Arial"/>
          <w:sz w:val="20"/>
          <w:szCs w:val="20"/>
        </w:rPr>
        <w:t>, et la publie</w:t>
      </w:r>
    </w:p>
    <w:p w:rsidR="00634946" w:rsidRPr="006E2A12" w:rsidRDefault="006E2A12" w:rsidP="006E2A12">
      <w:pPr>
        <w:ind w:firstLine="360"/>
        <w:jc w:val="center"/>
        <w:rPr>
          <w:sz w:val="40"/>
          <w:szCs w:val="40"/>
        </w:rPr>
      </w:pPr>
      <w:r w:rsidRPr="006E2A12">
        <w:rPr>
          <w:rFonts w:ascii="Arial" w:hAnsi="Arial" w:cs="Arial"/>
          <w:sz w:val="40"/>
          <w:szCs w:val="40"/>
        </w:rPr>
        <w:sym w:font="Wingdings" w:char="F0EA"/>
      </w:r>
      <w:bookmarkStart w:id="0" w:name="_GoBack"/>
      <w:bookmarkEnd w:id="0"/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Etape 6</w:t>
      </w:r>
    </w:p>
    <w:p w:rsidR="00634946" w:rsidRPr="00634946" w:rsidRDefault="00634946" w:rsidP="006349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mémoire est accessible en ligne, </w:t>
      </w:r>
      <w:r>
        <w:rPr>
          <w:rFonts w:ascii="Arial" w:hAnsi="Arial" w:cs="Arial"/>
          <w:i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>Thèses-</w:t>
      </w:r>
      <w:proofErr w:type="spellStart"/>
      <w:r>
        <w:rPr>
          <w:rFonts w:ascii="Arial" w:hAnsi="Arial" w:cs="Arial"/>
          <w:sz w:val="20"/>
          <w:szCs w:val="20"/>
        </w:rPr>
        <w:t>Unistra</w:t>
      </w:r>
      <w:proofErr w:type="spellEnd"/>
    </w:p>
    <w:p w:rsidR="00634946" w:rsidRDefault="00634946"/>
    <w:sectPr w:rsidR="006349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46" w:rsidRDefault="00634946" w:rsidP="00634946">
      <w:r>
        <w:separator/>
      </w:r>
    </w:p>
  </w:endnote>
  <w:endnote w:type="continuationSeparator" w:id="0">
    <w:p w:rsidR="00634946" w:rsidRDefault="00634946" w:rsidP="006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6D" w:rsidRDefault="006E2A12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Adeline </w:t>
    </w:r>
    <w:proofErr w:type="spellStart"/>
    <w:r>
      <w:rPr>
        <w:rFonts w:ascii="Arial" w:hAnsi="Arial" w:cs="Arial"/>
        <w:sz w:val="20"/>
        <w:szCs w:val="20"/>
      </w:rPr>
      <w:t>Rege</w:t>
    </w:r>
    <w:proofErr w:type="spellEnd"/>
  </w:p>
  <w:p w:rsidR="00DA5D6D" w:rsidRDefault="006E2A12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Responsable du Département des Collections</w:t>
    </w:r>
  </w:p>
  <w:p w:rsidR="00DA5D6D" w:rsidRDefault="00634946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19</w:t>
    </w:r>
    <w:proofErr w:type="gramStart"/>
    <w:r>
      <w:rPr>
        <w:rFonts w:ascii="Arial" w:hAnsi="Arial" w:cs="Arial"/>
        <w:sz w:val="20"/>
        <w:szCs w:val="20"/>
      </w:rPr>
      <w:t>.VI.2013</w:t>
    </w:r>
    <w:proofErr w:type="gramEnd"/>
  </w:p>
  <w:p w:rsidR="00DA5D6D" w:rsidRDefault="006E2A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46" w:rsidRDefault="00634946" w:rsidP="00634946">
      <w:r>
        <w:separator/>
      </w:r>
    </w:p>
  </w:footnote>
  <w:footnote w:type="continuationSeparator" w:id="0">
    <w:p w:rsidR="00634946" w:rsidRDefault="00634946" w:rsidP="00634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6D" w:rsidRDefault="00634946">
    <w:pPr>
      <w:pStyle w:val="En-tte"/>
      <w:jc w:val="center"/>
      <w:rPr>
        <w:rFonts w:ascii="Arial" w:hAnsi="Arial" w:cs="Arial"/>
        <w:sz w:val="20"/>
        <w:szCs w:val="20"/>
      </w:rPr>
    </w:pPr>
    <w:r>
      <w:rPr>
        <w:noProof/>
        <w:lang w:eastAsia="fr-FR"/>
      </w:rPr>
      <w:drawing>
        <wp:inline distT="0" distB="0" distL="0" distR="0">
          <wp:extent cx="1354455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E2A12">
      <w:rPr>
        <w:rFonts w:ascii="Arial" w:hAnsi="Arial" w:cs="Arial"/>
        <w:sz w:val="20"/>
        <w:szCs w:val="20"/>
      </w:rPr>
      <w:t>SCD Université de Strasbourg – Département des collections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8337FDF"/>
    <w:multiLevelType w:val="hybridMultilevel"/>
    <w:tmpl w:val="553C7848"/>
    <w:lvl w:ilvl="0" w:tplc="3CE0CD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2F3846"/>
    <w:rsid w:val="00634946"/>
    <w:rsid w:val="006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49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4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349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4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634946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94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349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34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6349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34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634946"/>
    <w:pPr>
      <w:spacing w:before="280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49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94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adeline.rege</dc:creator>
  <cp:keywords/>
  <dc:description/>
  <cp:lastModifiedBy>adeline.rege</cp:lastModifiedBy>
  <cp:revision>1</cp:revision>
  <dcterms:created xsi:type="dcterms:W3CDTF">2013-06-19T14:26:00Z</dcterms:created>
  <dcterms:modified xsi:type="dcterms:W3CDTF">2013-06-19T14:44:00Z</dcterms:modified>
</cp:coreProperties>
</file>